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A02EF0">
        <w:rPr>
          <w:rFonts w:ascii="Verdana" w:hAnsi="Verdana"/>
        </w:rPr>
        <w:t>4 sierpnia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2015B7">
        <w:rPr>
          <w:rFonts w:ascii="Verdana" w:hAnsi="Verdana"/>
        </w:rPr>
        <w:t>7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Wydziale </w:t>
      </w:r>
      <w:r w:rsidR="00DE090A">
        <w:rPr>
          <w:rFonts w:ascii="Verdana" w:hAnsi="Verdana"/>
        </w:rPr>
        <w:t>Finansów i Budżetu</w:t>
      </w:r>
      <w:r w:rsidR="00C46474">
        <w:rPr>
          <w:rFonts w:ascii="Verdana" w:hAnsi="Verdana"/>
        </w:rPr>
        <w:t xml:space="preserve"> wybran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F5528E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F5528E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827679">
        <w:rPr>
          <w:rFonts w:ascii="Verdana" w:hAnsi="Verdana"/>
          <w:b/>
        </w:rPr>
        <w:t>Magdalena Małetko-Kozieł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827679">
        <w:rPr>
          <w:rFonts w:ascii="Verdana" w:hAnsi="Verdana"/>
        </w:rPr>
        <w:t>Kołobrzegu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827679" w:rsidRPr="00827679">
        <w:rPr>
          <w:rFonts w:ascii="Verdana" w:hAnsi="Verdana"/>
        </w:rPr>
        <w:t>Magdalena Małetko-Kozieł</w:t>
      </w:r>
      <w:r w:rsidR="0082767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oceniona pod względem wymagań kwalifikacyjnych na stanowisku </w:t>
      </w:r>
      <w:r w:rsidR="009055E0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w Wydziale </w:t>
      </w:r>
      <w:r w:rsidR="00DE090A">
        <w:rPr>
          <w:rFonts w:ascii="Verdana" w:hAnsi="Verdana"/>
        </w:rPr>
        <w:t xml:space="preserve">Finansów </w:t>
      </w:r>
      <w:bookmarkStart w:id="0" w:name="_GoBack"/>
      <w:bookmarkEnd w:id="0"/>
      <w:r w:rsidR="00DE090A">
        <w:rPr>
          <w:rFonts w:ascii="Verdana" w:hAnsi="Verdana"/>
        </w:rPr>
        <w:t>i Budżetu</w:t>
      </w:r>
      <w:r w:rsidR="00104488">
        <w:rPr>
          <w:rFonts w:ascii="Verdana" w:hAnsi="Verdana"/>
        </w:rPr>
        <w:t>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827679" w:rsidRPr="00827679">
        <w:rPr>
          <w:rFonts w:ascii="Verdana" w:hAnsi="Verdana"/>
        </w:rPr>
        <w:t>Magdalena Małetko-Kozieł</w:t>
      </w:r>
      <w:r w:rsidR="00827679">
        <w:rPr>
          <w:rFonts w:ascii="Verdana" w:hAnsi="Verdana"/>
        </w:rPr>
        <w:t xml:space="preserve"> </w:t>
      </w:r>
      <w:r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04488"/>
    <w:rsid w:val="00133370"/>
    <w:rsid w:val="001A6A63"/>
    <w:rsid w:val="001F0EA1"/>
    <w:rsid w:val="001F53E4"/>
    <w:rsid w:val="002015B7"/>
    <w:rsid w:val="00202518"/>
    <w:rsid w:val="00203E83"/>
    <w:rsid w:val="00212BC2"/>
    <w:rsid w:val="00223416"/>
    <w:rsid w:val="00227EFC"/>
    <w:rsid w:val="00260130"/>
    <w:rsid w:val="002B6EB1"/>
    <w:rsid w:val="002D3CBE"/>
    <w:rsid w:val="002F4907"/>
    <w:rsid w:val="00301453"/>
    <w:rsid w:val="00316896"/>
    <w:rsid w:val="003500E3"/>
    <w:rsid w:val="00366C8E"/>
    <w:rsid w:val="00392CC5"/>
    <w:rsid w:val="00395407"/>
    <w:rsid w:val="00396843"/>
    <w:rsid w:val="003D44F3"/>
    <w:rsid w:val="003F5D81"/>
    <w:rsid w:val="00453954"/>
    <w:rsid w:val="00460ED2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27679"/>
    <w:rsid w:val="008A1856"/>
    <w:rsid w:val="008A2571"/>
    <w:rsid w:val="008B0F05"/>
    <w:rsid w:val="008E0BBD"/>
    <w:rsid w:val="009055E0"/>
    <w:rsid w:val="009358E2"/>
    <w:rsid w:val="009558FF"/>
    <w:rsid w:val="009932E6"/>
    <w:rsid w:val="009C1D3C"/>
    <w:rsid w:val="009E5206"/>
    <w:rsid w:val="009F37D4"/>
    <w:rsid w:val="00A02EF0"/>
    <w:rsid w:val="00A13789"/>
    <w:rsid w:val="00A17573"/>
    <w:rsid w:val="00A23E19"/>
    <w:rsid w:val="00A468B6"/>
    <w:rsid w:val="00A63EB7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6A23-1827-493C-B805-BE9AE097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136</cp:revision>
  <cp:lastPrinted>2023-04-20T08:43:00Z</cp:lastPrinted>
  <dcterms:created xsi:type="dcterms:W3CDTF">2015-02-18T11:32:00Z</dcterms:created>
  <dcterms:modified xsi:type="dcterms:W3CDTF">2025-07-25T10:21:00Z</dcterms:modified>
</cp:coreProperties>
</file>