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271"/>
        <w:gridCol w:w="4067"/>
        <w:gridCol w:w="1013"/>
        <w:gridCol w:w="1157"/>
        <w:gridCol w:w="1187"/>
        <w:gridCol w:w="302"/>
        <w:gridCol w:w="678"/>
        <w:gridCol w:w="810"/>
        <w:gridCol w:w="1417"/>
        <w:gridCol w:w="1418"/>
        <w:gridCol w:w="433"/>
        <w:gridCol w:w="318"/>
        <w:gridCol w:w="157"/>
        <w:gridCol w:w="1126"/>
        <w:gridCol w:w="154"/>
      </w:tblGrid>
      <w:tr w:rsidR="009A5654" w:rsidRPr="009A5654" w:rsidTr="00090828">
        <w:trPr>
          <w:gridAfter w:val="1"/>
          <w:wAfter w:w="154" w:type="dxa"/>
          <w:trHeight w:val="306"/>
        </w:trPr>
        <w:tc>
          <w:tcPr>
            <w:tcW w:w="158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ANALIZA STATYSTYCZNA </w:t>
            </w:r>
          </w:p>
        </w:tc>
      </w:tr>
      <w:tr w:rsidR="009A5654" w:rsidRPr="009A5654" w:rsidTr="00090828">
        <w:trPr>
          <w:gridAfter w:val="1"/>
          <w:wAfter w:w="154" w:type="dxa"/>
          <w:trHeight w:val="306"/>
        </w:trPr>
        <w:tc>
          <w:tcPr>
            <w:tcW w:w="158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 ZAKRESIE ŚREDNIEJ ZDAWALNOŚCI OSÓB SZKOLONYCH W DANYM OŚRODKU* w 2025 roku</w:t>
            </w:r>
          </w:p>
        </w:tc>
      </w:tr>
      <w:tr w:rsidR="007771C7" w:rsidRPr="009A5654" w:rsidTr="00090828">
        <w:trPr>
          <w:trHeight w:val="243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A5654" w:rsidRPr="009A5654" w:rsidTr="00090828">
        <w:trPr>
          <w:gridAfter w:val="1"/>
          <w:wAfter w:w="154" w:type="dxa"/>
          <w:trHeight w:val="322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L.p.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Numer ewidencyjny ośrodka szkolenia kierowców</w:t>
            </w:r>
          </w:p>
        </w:tc>
        <w:tc>
          <w:tcPr>
            <w:tcW w:w="4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952482" w:rsidRDefault="00952482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Nazwa</w:t>
            </w:r>
          </w:p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ośrodka szkolenia kierowców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Kategoria</w:t>
            </w:r>
          </w:p>
        </w:tc>
        <w:tc>
          <w:tcPr>
            <w:tcW w:w="4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9A5654" w:rsidRPr="000959B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959B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EGZAMIN TEORETYCZNY</w:t>
            </w:r>
          </w:p>
        </w:tc>
        <w:tc>
          <w:tcPr>
            <w:tcW w:w="486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9A5654" w:rsidRPr="000959B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959B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EGZAMIN PRAKTYCZNY</w:t>
            </w:r>
          </w:p>
        </w:tc>
      </w:tr>
      <w:tr w:rsidR="00871F45" w:rsidRPr="009A5654" w:rsidTr="00090828">
        <w:trPr>
          <w:gridAfter w:val="1"/>
          <w:wAfter w:w="154" w:type="dxa"/>
          <w:trHeight w:val="322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B8" w:rsidRPr="009A5654" w:rsidRDefault="003C39B8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B8" w:rsidRPr="009A5654" w:rsidRDefault="003C39B8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B8" w:rsidRPr="009A5654" w:rsidRDefault="003C39B8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B8" w:rsidRPr="009A5654" w:rsidRDefault="003C39B8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:rsidR="003C39B8" w:rsidRPr="009A5654" w:rsidRDefault="00952482" w:rsidP="009524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40320">
              <w:rPr>
                <w:rFonts w:ascii="Verdana" w:eastAsia="Times New Roman" w:hAnsi="Verdana" w:cs="Calibri"/>
                <w:bCs/>
                <w:color w:val="000000"/>
                <w:kern w:val="0"/>
                <w:sz w:val="14"/>
                <w:szCs w:val="14"/>
                <w:lang w:eastAsia="pl-PL" w:bidi="ar-SA"/>
              </w:rPr>
              <w:t xml:space="preserve">Ilość podejść      do </w:t>
            </w:r>
            <w:r w:rsidR="003C39B8"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egzaminu</w:t>
            </w:r>
            <w:r w:rsidR="003C39B8"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              OGÓŁEM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3C39B8" w:rsidRPr="009A5654" w:rsidRDefault="003C39B8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WYNIK POZYTYWNY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C39B8" w:rsidRPr="009A5654" w:rsidRDefault="003C39B8" w:rsidP="009524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Ilość podejść      do egzaminu</w:t>
            </w: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             OGÓŁEM</w:t>
            </w:r>
          </w:p>
        </w:tc>
        <w:tc>
          <w:tcPr>
            <w:tcW w:w="34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C39B8" w:rsidRPr="009A5654" w:rsidRDefault="003C39B8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WYNIK POZYTYWNY</w:t>
            </w:r>
          </w:p>
        </w:tc>
      </w:tr>
      <w:tr w:rsidR="00952482" w:rsidRPr="009A5654" w:rsidTr="00090828">
        <w:trPr>
          <w:gridAfter w:val="1"/>
          <w:wAfter w:w="154" w:type="dxa"/>
          <w:trHeight w:val="460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Ilość</w:t>
            </w:r>
            <w:r w:rsidR="007E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        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C40320" w:rsidRPr="00C40320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40320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Ilość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C40320" w:rsidRPr="00C40320" w:rsidRDefault="00C40320" w:rsidP="007771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40320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  <w:p w:rsidR="006606A6" w:rsidRPr="009A5654" w:rsidRDefault="006606A6" w:rsidP="007771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(%)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00063208</w:t>
            </w:r>
          </w:p>
        </w:tc>
        <w:tc>
          <w:tcPr>
            <w:tcW w:w="4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 xml:space="preserve">OŚRODEK NAUKI JAZDY Zbigniew </w:t>
            </w:r>
            <w:proofErr w:type="spellStart"/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Facon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25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96,15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32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41,56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A1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87,50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66,67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A2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25,00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AM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50,00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243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173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71,19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166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34,44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00113208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FIRMA "DRIVER" Jacek Jeżak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53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16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13,33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00223208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NAUKA JAZDY "SPEED" Zdzisław Czerwiński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31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51,67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39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22,67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00243208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 xml:space="preserve">O.S.K. "ROMERO" Roman </w:t>
            </w:r>
            <w:proofErr w:type="spellStart"/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Przychódzko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209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111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53,11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120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25,16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5.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00253208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AUTO-SZKOŁA "SPEED" Mirosław Pawlicki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17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80,95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17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38,64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A1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25,00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A2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50,00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53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29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54,72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31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30,10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6.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00303208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SZKOŁA JAZDY "MARCIN" Marcin Stawicki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323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197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60,99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190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20,86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7.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00443208</w:t>
            </w:r>
          </w:p>
        </w:tc>
        <w:tc>
          <w:tcPr>
            <w:tcW w:w="4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NAUKA JAZDY Wojciech Serwach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43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26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60,47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25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48,08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8.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00473208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 xml:space="preserve">AUTO SZKOŁA Andrzej </w:t>
            </w:r>
            <w:proofErr w:type="spellStart"/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Bukarewicz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64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34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53,13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33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22,00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9.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00483208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D &amp; S Krzysztof Cieśliczka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33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28,00</w:t>
            </w:r>
          </w:p>
        </w:tc>
      </w:tr>
      <w:tr w:rsidR="00952482" w:rsidRPr="009A5654" w:rsidTr="00090828">
        <w:trPr>
          <w:gridAfter w:val="1"/>
          <w:wAfter w:w="154" w:type="dxa"/>
          <w:trHeight w:val="306"/>
        </w:trPr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10.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00503208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 xml:space="preserve">SZKOŁA JAZDY "ROBERT" Robert </w:t>
            </w:r>
            <w:proofErr w:type="spellStart"/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Mordarski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79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65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25,69</w:t>
            </w:r>
          </w:p>
        </w:tc>
      </w:tr>
      <w:tr w:rsidR="00952482" w:rsidRPr="009A5654" w:rsidTr="00BA627E">
        <w:trPr>
          <w:gridAfter w:val="1"/>
          <w:wAfter w:w="154" w:type="dxa"/>
          <w:trHeight w:val="33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l-PL" w:bidi="ar-SA"/>
              </w:rPr>
              <w:t>11.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6A6" w:rsidRPr="00776DE7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776DE7">
              <w:rPr>
                <w:rFonts w:ascii="Verdana" w:eastAsia="Times New Roman" w:hAnsi="Verdana" w:cs="Calibri"/>
                <w:b/>
                <w:color w:val="000000"/>
                <w:kern w:val="0"/>
                <w:sz w:val="16"/>
                <w:szCs w:val="16"/>
                <w:lang w:eastAsia="pl-PL" w:bidi="ar-SA"/>
              </w:rPr>
              <w:t>00513208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OŚRODEK SZKOLENIA KIEROWCÓW "EKSPERT" Wojciech Wierzbicki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B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77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32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41,56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A56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21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kern w:val="0"/>
                <w:sz w:val="18"/>
                <w:szCs w:val="18"/>
                <w:lang w:eastAsia="pl-PL" w:bidi="ar-SA"/>
              </w:rPr>
              <w:t>24,71</w:t>
            </w:r>
          </w:p>
        </w:tc>
      </w:tr>
      <w:tr w:rsidR="00871F45" w:rsidRPr="009A5654" w:rsidTr="00BA627E">
        <w:trPr>
          <w:gridAfter w:val="1"/>
          <w:wAfter w:w="154" w:type="dxa"/>
          <w:trHeight w:val="322"/>
        </w:trPr>
        <w:tc>
          <w:tcPr>
            <w:tcW w:w="6821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1D0B93" w:rsidRPr="00BA3A1E" w:rsidRDefault="001D0B93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BA3A1E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SUMA EGZAMINÓW I</w:t>
            </w:r>
          </w:p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A3A1E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ŚREDNIA ZDAWALNOŚĆ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1355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808</w:t>
            </w:r>
          </w:p>
        </w:tc>
        <w:tc>
          <w:tcPr>
            <w:tcW w:w="17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606A6" w:rsidRPr="009A5654" w:rsidRDefault="00C40320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59,63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2998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606A6" w:rsidRPr="009A5654" w:rsidRDefault="006606A6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A5654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784</w:t>
            </w:r>
          </w:p>
        </w:tc>
        <w:tc>
          <w:tcPr>
            <w:tcW w:w="20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606A6" w:rsidRPr="009A5654" w:rsidRDefault="00871F45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26,15</w:t>
            </w:r>
          </w:p>
        </w:tc>
      </w:tr>
      <w:tr w:rsidR="007771C7" w:rsidRPr="009A5654" w:rsidTr="00BA627E">
        <w:trPr>
          <w:trHeight w:val="63"/>
        </w:trPr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A5654" w:rsidRPr="009A5654" w:rsidTr="00090828">
        <w:trPr>
          <w:trHeight w:val="8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9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1C7" w:rsidRPr="009A5654" w:rsidRDefault="007771C7" w:rsidP="0077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771C7" w:rsidRPr="009A5654" w:rsidTr="00090828">
        <w:trPr>
          <w:trHeight w:val="8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0908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771C7" w:rsidRPr="009A5654" w:rsidTr="00090828">
        <w:trPr>
          <w:trHeight w:val="8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C52D1" w:rsidRPr="009A5654" w:rsidTr="00090828">
        <w:trPr>
          <w:gridAfter w:val="1"/>
          <w:wAfter w:w="154" w:type="dxa"/>
          <w:trHeight w:val="8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54" w:rsidRPr="009A5654" w:rsidRDefault="009A5654" w:rsidP="009A5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090828" w:rsidRDefault="00090828" w:rsidP="0009082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</w:pPr>
      <w:r w:rsidRPr="009A5654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  <w:t xml:space="preserve">* Dotyczy ośrodków, które na dzień 31-12-2025 roku, wpisane były do prowadzonego przez Starostę Kołobrzeskiego rejestru przedsiębiorców prowadzących </w:t>
      </w:r>
      <w:r w:rsidRPr="007771C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  <w:t>o</w:t>
      </w:r>
      <w:r w:rsidRPr="009A5654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  <w:t>środek szkolenia kierowców.</w:t>
      </w:r>
    </w:p>
    <w:p w:rsidR="00090828" w:rsidRPr="007771C7" w:rsidRDefault="00090828" w:rsidP="0009082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</w:pPr>
      <w:r w:rsidRPr="009A5654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  <w:t xml:space="preserve">Kolejność ośrodków ustalono w/g numerów ewidencyjnych pod którymi dokonano ich wpisu do rejestru działalności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  <w:t>r</w:t>
      </w:r>
      <w:r w:rsidRPr="009A5654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  <w:t>egulowanej.</w:t>
      </w:r>
    </w:p>
    <w:p w:rsidR="003858B9" w:rsidRDefault="00090828" w:rsidP="009A5654">
      <w:pPr>
        <w:spacing w:after="100" w:afterAutospacing="1"/>
      </w:pPr>
      <w:r w:rsidRPr="009A5654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 w:bidi="ar-SA"/>
        </w:rPr>
        <w:t>Sporządzono na podstawie danych z  Wojewódzkich Ośrodków Ruchu Drogowego z następujących miast: Koszalin, Bielsko-Biała, Częstochowa, Gdańsk, Gorzów Wielkopolski, Krosno, Leszno, Łomża, Olsztyn, Szczecin oraz Wrocław.</w:t>
      </w:r>
    </w:p>
    <w:sectPr w:rsidR="003858B9" w:rsidSect="009A5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54"/>
    <w:rsid w:val="00090828"/>
    <w:rsid w:val="000959B4"/>
    <w:rsid w:val="001D0B93"/>
    <w:rsid w:val="002F65FA"/>
    <w:rsid w:val="00315AE5"/>
    <w:rsid w:val="003858B9"/>
    <w:rsid w:val="003C39B8"/>
    <w:rsid w:val="006606A6"/>
    <w:rsid w:val="006E79EA"/>
    <w:rsid w:val="007649B3"/>
    <w:rsid w:val="00776DE7"/>
    <w:rsid w:val="007771C7"/>
    <w:rsid w:val="007E6DE7"/>
    <w:rsid w:val="00871F45"/>
    <w:rsid w:val="008C6E8E"/>
    <w:rsid w:val="00952482"/>
    <w:rsid w:val="009A5654"/>
    <w:rsid w:val="009E3F45"/>
    <w:rsid w:val="00B261FF"/>
    <w:rsid w:val="00BA3A1E"/>
    <w:rsid w:val="00BA627E"/>
    <w:rsid w:val="00C40320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F5CC"/>
  <w15:chartTrackingRefBased/>
  <w15:docId w15:val="{69392CA5-A77F-405A-A512-D2DC4E71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-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F45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E8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E8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K_BrzeckaBeata</dc:creator>
  <cp:keywords/>
  <dc:description/>
  <cp:lastModifiedBy>K_BrzeckaBeata</cp:lastModifiedBy>
  <cp:revision>11</cp:revision>
  <cp:lastPrinted>2026-02-20T07:53:00Z</cp:lastPrinted>
  <dcterms:created xsi:type="dcterms:W3CDTF">2026-02-18T11:32:00Z</dcterms:created>
  <dcterms:modified xsi:type="dcterms:W3CDTF">2026-02-20T07:54:00Z</dcterms:modified>
</cp:coreProperties>
</file>